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Villasor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Cagliari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